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F47" w:rsidRPr="00694F47" w:rsidRDefault="00694F47" w:rsidP="00694F4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2"/>
          <w:szCs w:val="42"/>
          <w:lang w:eastAsia="ru-RU"/>
        </w:rPr>
      </w:pPr>
      <w:r w:rsidRPr="00694F47">
        <w:rPr>
          <w:rFonts w:ascii="Times New Roman" w:eastAsia="Times New Roman" w:hAnsi="Times New Roman" w:cs="Times New Roman"/>
          <w:b/>
          <w:bCs/>
          <w:kern w:val="36"/>
          <w:sz w:val="42"/>
          <w:szCs w:val="42"/>
          <w:lang w:eastAsia="ru-RU"/>
        </w:rPr>
        <w:t>Шкала перевода баллов ОГЭ</w:t>
      </w:r>
    </w:p>
    <w:p w:rsidR="00694F47" w:rsidRPr="00694F47" w:rsidRDefault="00694F47" w:rsidP="00694F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94F47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Рекомендации по переводу суммы первичных баллов за экзаменационные работы основного государственного экзамена (ОГЭ) в пятибалльную систему оценивания.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CC0000"/>
          <w:sz w:val="26"/>
          <w:szCs w:val="26"/>
          <w:bdr w:val="none" w:sz="0" w:space="0" w:color="auto" w:frame="1"/>
          <w:lang w:eastAsia="ru-RU"/>
        </w:rPr>
        <w:t>Данная информация носит рекомендательный характер. Окончательное решение принимает каждый субъект РФ самостоятельно!</w:t>
      </w:r>
      <w:bookmarkStart w:id="0" w:name="_GoBack"/>
      <w:bookmarkEnd w:id="0"/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Письмо </w:t>
      </w:r>
      <w:proofErr w:type="spellStart"/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Рособрнадзора</w:t>
      </w:r>
      <w:proofErr w:type="spellEnd"/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№04-48 от 21.02.2024: </w:t>
      </w:r>
      <w:hyperlink r:id="rId4" w:history="1">
        <w:r w:rsidRPr="00694F47">
          <w:rPr>
            <w:rFonts w:ascii="Arial" w:eastAsia="Times New Roman" w:hAnsi="Arial" w:cs="Arial"/>
            <w:color w:val="3763C2"/>
            <w:sz w:val="26"/>
            <w:szCs w:val="26"/>
            <w:bdr w:val="none" w:sz="0" w:space="0" w:color="auto" w:frame="1"/>
            <w:lang w:eastAsia="ru-RU"/>
          </w:rPr>
          <w:t>04-48.pdf</w:t>
        </w:r>
      </w:hyperlink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| </w:t>
      </w:r>
      <w:hyperlink r:id="rId5" w:history="1">
        <w:r w:rsidRPr="00694F47">
          <w:rPr>
            <w:rFonts w:ascii="Arial" w:eastAsia="Times New Roman" w:hAnsi="Arial" w:cs="Arial"/>
            <w:color w:val="3763C2"/>
            <w:sz w:val="26"/>
            <w:szCs w:val="26"/>
            <w:bdr w:val="none" w:sz="0" w:space="0" w:color="auto" w:frame="1"/>
            <w:lang w:eastAsia="ru-RU"/>
          </w:rPr>
          <w:t>04-48-pril.pdf</w:t>
        </w:r>
      </w:hyperlink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Минимальные баллы ОГЭ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Русский язык: 15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Математика: 8 (из них не менее 2 баллов получено за выполнение заданий по геометрии)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Физика: 11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Обществознание: 14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Литература: 16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Химия: 10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Информатика: 5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География: 12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Биология: 13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История: 11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Английский: 29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Немецкий: 29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Французский: 29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Испанский: 29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Шкала перевода баллов ОГЭ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Русский язык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«2»: 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0-14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«3»: 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15-22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«4»: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23 - 28, из них не менее 4 баллов за грамотность (по критериям ГК1-ГК4). Если по критериям ГК1-ГК4 обучающийся набрал менее 4 баллов, выставляется отметка «3</w:t>
      </w:r>
      <w:proofErr w:type="gramStart"/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».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</w:t>
      </w:r>
      <w:proofErr w:type="gramEnd"/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5»: 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29-33, из них не менее 6 баллов за грамотность (по критериям ГК1-ГК4). Если по критериям ГК1-ГК4 обучающийся набрал менее 6 баллов, выставляется отметка «4».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- 26 баллов.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Математика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«2»: 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0-7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«3»: 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8-14, из них не менее 2 баллов получено за выполнение заданий по геометрии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«4»: 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15-21, из них не менее 2 баллов получено за выполнение заданий по геометрии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«5»: 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22-31, из них не менее 2 баллов получено за выполнение заданий по геометрии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Задания по геометрии: 15-19, 23-25.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для естественнонаучного профиля: 18 баллов, из них не менее 6 по геометрии;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для экономического профиля: 18 баллов, из них не менее 5 по геометрии;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для физико-математического профиля: 19 баллов, из них не менее 7 по геометрии.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Физика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«2»: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0-10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«3»: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11-22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«4»: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23-34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«5»: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35-45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- 31 балл.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Химия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«2»: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0-9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«3»: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10-20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«4»: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21-30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«5»: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31-40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- 27 баллов.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Биология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«2»: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0-12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«3»: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13-25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«4»: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26-37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«5»: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38-48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Рекомендуемый минимальный первичный балл для отбора обучающихся в профильные классы для обучения по образовательным программам среднего 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общего образования - 34 балла.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География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«2»: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0-11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«3»: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12-18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«4»: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19-25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«5»: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26-31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- 23 балла.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Обществознание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«2»: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0-13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«3»: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14-23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«4»: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24-31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«5»: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32-37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- 29 баллов.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История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«2»: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0-10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«3»: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11-20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«4»: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21-29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«5»: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30-37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- 26 баллов.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Литература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«2»: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0-15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«3»: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16-23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«4»: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24-31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«5»: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32-37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- 27 баллов.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Информатика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«2»: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0-4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«3»: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5-10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«4»: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11-15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«5»: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16-19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- 14 баллов.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Иностранные языки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«2»: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0-28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«3»: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29-45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«4»: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46-57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«5»: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58-68</w:t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4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- 55 баллов.</w:t>
      </w:r>
    </w:p>
    <w:p w:rsidR="00BA571F" w:rsidRDefault="00BA571F"/>
    <w:sectPr w:rsidR="00BA571F" w:rsidSect="00694F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A08"/>
    <w:rsid w:val="00694F47"/>
    <w:rsid w:val="00BA571F"/>
    <w:rsid w:val="00EF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80D05-99E3-47E0-8F48-614BA77B3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4F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F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94F4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4F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92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0566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index.php?do=download&amp;id=24940" TargetMode="External"/><Relationship Id="rId4" Type="http://schemas.openxmlformats.org/officeDocument/2006/relationships/hyperlink" Target="https://4ege.ru/index.php?do=download&amp;id=249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2025-01-22T06:34:00Z</cp:lastPrinted>
  <dcterms:created xsi:type="dcterms:W3CDTF">2025-01-22T06:32:00Z</dcterms:created>
  <dcterms:modified xsi:type="dcterms:W3CDTF">2025-01-22T06:35:00Z</dcterms:modified>
</cp:coreProperties>
</file>