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4E7" w:rsidRPr="00937561" w:rsidRDefault="00AD14E7" w:rsidP="00AD14E7">
      <w:pPr>
        <w:jc w:val="center"/>
        <w:rPr>
          <w:b/>
          <w:color w:val="000000"/>
          <w:sz w:val="28"/>
          <w:szCs w:val="28"/>
        </w:rPr>
      </w:pPr>
      <w:bookmarkStart w:id="0" w:name="sub_28"/>
      <w:r>
        <w:rPr>
          <w:b/>
          <w:sz w:val="28"/>
        </w:rPr>
        <w:t>Мониторинг показатели</w:t>
      </w:r>
      <w:r w:rsidRPr="00937561">
        <w:rPr>
          <w:b/>
          <w:sz w:val="28"/>
        </w:rPr>
        <w:t xml:space="preserve"> эффективности</w:t>
      </w:r>
      <w:r w:rsidRPr="00937561">
        <w:rPr>
          <w:b/>
          <w:bCs/>
          <w:color w:val="000000"/>
          <w:sz w:val="28"/>
          <w:szCs w:val="28"/>
        </w:rPr>
        <w:t xml:space="preserve"> реализации </w:t>
      </w:r>
      <w:r w:rsidRPr="00937561">
        <w:rPr>
          <w:b/>
          <w:sz w:val="28"/>
        </w:rPr>
        <w:t xml:space="preserve">Целевой модели наставничества </w:t>
      </w:r>
      <w:r w:rsidRPr="00937561">
        <w:rPr>
          <w:b/>
          <w:color w:val="000000"/>
          <w:sz w:val="28"/>
          <w:szCs w:val="28"/>
        </w:rPr>
        <w:t xml:space="preserve">в </w:t>
      </w:r>
      <w:r>
        <w:rPr>
          <w:b/>
          <w:color w:val="000000"/>
          <w:sz w:val="28"/>
          <w:szCs w:val="28"/>
        </w:rPr>
        <w:t xml:space="preserve">МОУ СОШ № 6 </w:t>
      </w:r>
    </w:p>
    <w:p w:rsidR="00AD14E7" w:rsidRPr="00937561" w:rsidRDefault="00AD14E7" w:rsidP="00AD14E7">
      <w:pPr>
        <w:pStyle w:val="1"/>
        <w:jc w:val="center"/>
        <w:rPr>
          <w:sz w:val="28"/>
        </w:rPr>
      </w:pPr>
    </w:p>
    <w:tbl>
      <w:tblPr>
        <w:tblW w:w="88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25"/>
        <w:gridCol w:w="1017"/>
      </w:tblGrid>
      <w:tr w:rsidR="00AD14E7" w:rsidTr="00AD14E7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AD14E7" w:rsidRDefault="00AD14E7" w:rsidP="00273C06">
            <w:pPr>
              <w:pStyle w:val="a3"/>
              <w:jc w:val="center"/>
            </w:pPr>
            <w:r>
              <w:t>Показатель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14E7" w:rsidRDefault="00AD14E7" w:rsidP="00273C06">
            <w:pPr>
              <w:pStyle w:val="a3"/>
              <w:jc w:val="center"/>
            </w:pPr>
            <w:r>
              <w:t>2021</w:t>
            </w:r>
          </w:p>
        </w:tc>
      </w:tr>
      <w:tr w:rsidR="00AD14E7" w:rsidTr="00AD14E7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E7" w:rsidRPr="00717964" w:rsidRDefault="00AD14E7" w:rsidP="00AD14E7">
            <w:pPr>
              <w:pStyle w:val="a3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717964">
              <w:rPr>
                <w:b/>
              </w:rPr>
              <w:t>Нормативно-правовая база</w:t>
            </w:r>
            <w:bookmarkStart w:id="1" w:name="_GoBack"/>
            <w:bookmarkEnd w:id="1"/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14E7" w:rsidRDefault="00AD14E7" w:rsidP="00273C06">
            <w:pPr>
              <w:pStyle w:val="a3"/>
              <w:jc w:val="center"/>
            </w:pPr>
          </w:p>
        </w:tc>
      </w:tr>
      <w:tr w:rsidR="00AD14E7" w:rsidTr="00AD14E7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4E7" w:rsidRPr="00626929" w:rsidRDefault="00AD14E7" w:rsidP="00273C06">
            <w:pPr>
              <w:pStyle w:val="a3"/>
              <w:rPr>
                <w:sz w:val="22"/>
              </w:rPr>
            </w:pPr>
            <w:r w:rsidRPr="00626929">
              <w:rPr>
                <w:sz w:val="22"/>
              </w:rPr>
              <w:t xml:space="preserve">*Разработано «Положение о </w:t>
            </w:r>
            <w:proofErr w:type="gramStart"/>
            <w:r w:rsidRPr="00626929">
              <w:rPr>
                <w:sz w:val="22"/>
              </w:rPr>
              <w:t>наставничестве»  (</w:t>
            </w:r>
            <w:proofErr w:type="gramEnd"/>
            <w:r w:rsidRPr="00626929">
              <w:rPr>
                <w:sz w:val="22"/>
              </w:rPr>
              <w:t>да/нет)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14E7" w:rsidRPr="00626929" w:rsidRDefault="00AD14E7" w:rsidP="00273C06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</w:tr>
      <w:tr w:rsidR="00AD14E7" w:rsidTr="00AD14E7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4E7" w:rsidRPr="00626929" w:rsidRDefault="00AD14E7" w:rsidP="00273C06">
            <w:pPr>
              <w:pStyle w:val="a3"/>
              <w:rPr>
                <w:sz w:val="22"/>
              </w:rPr>
            </w:pPr>
            <w:r w:rsidRPr="00626929">
              <w:rPr>
                <w:sz w:val="22"/>
              </w:rPr>
              <w:t>*Разработаны показатели мониторинга реализации целевой модели наставничества (да/нет)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14E7" w:rsidRPr="00626929" w:rsidRDefault="00AD14E7" w:rsidP="00273C06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</w:tr>
      <w:tr w:rsidR="00AD14E7" w:rsidTr="00AD14E7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4E7" w:rsidRPr="00626929" w:rsidRDefault="00AD14E7" w:rsidP="00273C06">
            <w:pPr>
              <w:pStyle w:val="a3"/>
              <w:rPr>
                <w:sz w:val="22"/>
              </w:rPr>
            </w:pPr>
            <w:r w:rsidRPr="00626929">
              <w:rPr>
                <w:sz w:val="22"/>
              </w:rPr>
              <w:t xml:space="preserve">*Издан приказ руководителя ОО о внедрении </w:t>
            </w:r>
            <w:proofErr w:type="gramStart"/>
            <w:r w:rsidRPr="00626929">
              <w:rPr>
                <w:sz w:val="22"/>
              </w:rPr>
              <w:t>РЦМН  ХК</w:t>
            </w:r>
            <w:proofErr w:type="gramEnd"/>
            <w:r w:rsidRPr="00626929">
              <w:rPr>
                <w:sz w:val="22"/>
              </w:rPr>
              <w:t xml:space="preserve"> в ОО (с указанием куратора, его обязанностей и перечнем документов к разработке)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14E7" w:rsidRPr="00626929" w:rsidRDefault="00AD14E7" w:rsidP="00273C06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</w:tr>
      <w:tr w:rsidR="00AD14E7" w:rsidTr="00AD14E7">
        <w:trPr>
          <w:trHeight w:val="280"/>
        </w:trPr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4E7" w:rsidRPr="00626929" w:rsidRDefault="00AD14E7" w:rsidP="00273C06">
            <w:pPr>
              <w:pStyle w:val="a3"/>
              <w:rPr>
                <w:sz w:val="22"/>
              </w:rPr>
            </w:pPr>
            <w:r w:rsidRPr="00626929">
              <w:rPr>
                <w:sz w:val="22"/>
              </w:rPr>
              <w:t>*Разработана дорожная карта реализации наставничества в ОО (да/нет)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14E7" w:rsidRPr="00626929" w:rsidRDefault="00AD14E7" w:rsidP="00273C06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</w:tr>
      <w:tr w:rsidR="00AD14E7" w:rsidTr="00AD14E7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4E7" w:rsidRPr="00CB65BC" w:rsidRDefault="00AD14E7" w:rsidP="00AD14E7">
            <w:pPr>
              <w:pStyle w:val="a3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*</w:t>
            </w:r>
            <w:r w:rsidRPr="00CB65BC">
              <w:rPr>
                <w:b/>
              </w:rPr>
              <w:t>Показатели эффективности реализации модели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14E7" w:rsidRDefault="00AD14E7" w:rsidP="00273C06">
            <w:pPr>
              <w:pStyle w:val="a3"/>
              <w:jc w:val="center"/>
            </w:pPr>
          </w:p>
        </w:tc>
      </w:tr>
      <w:tr w:rsidR="00AD14E7" w:rsidTr="00AD14E7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E7" w:rsidRPr="00626929" w:rsidRDefault="00AD14E7" w:rsidP="00273C06">
            <w:pPr>
              <w:pStyle w:val="a3"/>
              <w:rPr>
                <w:sz w:val="22"/>
              </w:rPr>
            </w:pPr>
            <w:r w:rsidRPr="00626929">
              <w:rPr>
                <w:sz w:val="22"/>
              </w:rPr>
              <w:t>Доля обучающихся ОО, вовлеченных в различные формы сопровождения и наставничества, %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14E7" w:rsidRPr="002730CA" w:rsidRDefault="00AD14E7" w:rsidP="00273C06">
            <w:pPr>
              <w:pStyle w:val="a3"/>
              <w:jc w:val="center"/>
            </w:pPr>
            <w:r>
              <w:t>21</w:t>
            </w:r>
          </w:p>
        </w:tc>
      </w:tr>
      <w:tr w:rsidR="00AD14E7" w:rsidTr="00AD14E7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E7" w:rsidRPr="00626929" w:rsidRDefault="00AD14E7" w:rsidP="00273C06">
            <w:pPr>
              <w:pStyle w:val="a3"/>
              <w:rPr>
                <w:sz w:val="22"/>
              </w:rPr>
            </w:pPr>
            <w:r w:rsidRPr="00626929">
              <w:rPr>
                <w:sz w:val="22"/>
              </w:rPr>
              <w:t>Доля обучающихся ДОО, вовлеченных в различные формы сопровождения, наставничества и шефства, %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14E7" w:rsidRPr="002730CA" w:rsidRDefault="00AD14E7" w:rsidP="00273C06">
            <w:pPr>
              <w:pStyle w:val="a3"/>
              <w:jc w:val="center"/>
            </w:pPr>
            <w:r>
              <w:t>21</w:t>
            </w:r>
          </w:p>
        </w:tc>
      </w:tr>
      <w:tr w:rsidR="00AD14E7" w:rsidTr="00AD14E7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E7" w:rsidRPr="00626929" w:rsidRDefault="00AD14E7" w:rsidP="00273C06">
            <w:pPr>
              <w:pStyle w:val="a3"/>
              <w:rPr>
                <w:sz w:val="22"/>
              </w:rPr>
            </w:pPr>
            <w:r w:rsidRPr="00626929">
              <w:rPr>
                <w:sz w:val="22"/>
              </w:rPr>
              <w:t>Доля детей и подростков от 15 до 19 лет, вошедших в программы наставничества в роли наставника, %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14E7" w:rsidRPr="002730CA" w:rsidRDefault="00AD14E7" w:rsidP="00273C06">
            <w:pPr>
              <w:pStyle w:val="a3"/>
              <w:jc w:val="center"/>
            </w:pPr>
            <w:r w:rsidRPr="002730CA">
              <w:t>4</w:t>
            </w:r>
          </w:p>
        </w:tc>
      </w:tr>
      <w:tr w:rsidR="00AD14E7" w:rsidTr="00AD14E7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E7" w:rsidRPr="00626929" w:rsidRDefault="00AD14E7" w:rsidP="00273C06">
            <w:pPr>
              <w:pStyle w:val="a3"/>
              <w:rPr>
                <w:sz w:val="22"/>
              </w:rPr>
            </w:pPr>
            <w:r w:rsidRPr="00F640E6">
              <w:rPr>
                <w:sz w:val="22"/>
              </w:rPr>
              <w:t xml:space="preserve">Доля руководящих работников, </w:t>
            </w:r>
            <w:r w:rsidRPr="00626929">
              <w:rPr>
                <w:sz w:val="22"/>
              </w:rPr>
              <w:t xml:space="preserve">вовлеченных в различные формы </w:t>
            </w:r>
            <w:r w:rsidRPr="00F640E6">
              <w:rPr>
                <w:sz w:val="22"/>
              </w:rPr>
              <w:t>наставничества, в %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14E7" w:rsidRPr="002730CA" w:rsidRDefault="00AD14E7" w:rsidP="00273C06">
            <w:pPr>
              <w:pStyle w:val="a3"/>
              <w:jc w:val="center"/>
            </w:pPr>
            <w:r w:rsidRPr="002730CA">
              <w:t>10</w:t>
            </w:r>
          </w:p>
        </w:tc>
      </w:tr>
      <w:tr w:rsidR="00AD14E7" w:rsidTr="00AD14E7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E7" w:rsidRPr="00626929" w:rsidRDefault="00AD14E7" w:rsidP="00273C06">
            <w:pPr>
              <w:pStyle w:val="a3"/>
              <w:rPr>
                <w:sz w:val="22"/>
              </w:rPr>
            </w:pPr>
            <w:r w:rsidRPr="00F640E6">
              <w:rPr>
                <w:sz w:val="22"/>
              </w:rPr>
              <w:t>Доля педагогических работников,</w:t>
            </w:r>
            <w:r w:rsidRPr="00626929">
              <w:rPr>
                <w:sz w:val="22"/>
              </w:rPr>
              <w:t xml:space="preserve"> в том числе, узких специалистов,</w:t>
            </w:r>
            <w:r w:rsidRPr="00F640E6">
              <w:rPr>
                <w:sz w:val="22"/>
              </w:rPr>
              <w:t xml:space="preserve"> </w:t>
            </w:r>
            <w:r w:rsidRPr="00626929">
              <w:rPr>
                <w:sz w:val="22"/>
              </w:rPr>
              <w:t>вовлеченных в различные формы наставничества</w:t>
            </w:r>
            <w:r w:rsidRPr="00F640E6">
              <w:rPr>
                <w:sz w:val="22"/>
              </w:rPr>
              <w:t>, в %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14E7" w:rsidRPr="002730CA" w:rsidRDefault="00AD14E7" w:rsidP="00273C06">
            <w:pPr>
              <w:pStyle w:val="a3"/>
              <w:jc w:val="center"/>
            </w:pPr>
            <w:r w:rsidRPr="002730CA">
              <w:t>20</w:t>
            </w:r>
          </w:p>
        </w:tc>
      </w:tr>
      <w:tr w:rsidR="00AD14E7" w:rsidTr="00AD14E7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E7" w:rsidRPr="00626929" w:rsidRDefault="00AD14E7" w:rsidP="00273C06">
            <w:pPr>
              <w:pStyle w:val="a3"/>
              <w:rPr>
                <w:sz w:val="22"/>
              </w:rPr>
            </w:pPr>
            <w:r w:rsidRPr="00626929">
              <w:rPr>
                <w:sz w:val="22"/>
              </w:rPr>
              <w:t>Доля учителей в возрасте до 35 лет, вовлеченных в различные формы поддержки и сопровождения в первые три года работы, %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14E7" w:rsidRPr="002730CA" w:rsidRDefault="00AD14E7" w:rsidP="00273C06">
            <w:pPr>
              <w:pStyle w:val="a3"/>
              <w:jc w:val="center"/>
            </w:pPr>
            <w:r w:rsidRPr="002730CA">
              <w:t>20</w:t>
            </w:r>
          </w:p>
        </w:tc>
      </w:tr>
      <w:tr w:rsidR="00AD14E7" w:rsidTr="00AD14E7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E7" w:rsidRPr="00626929" w:rsidRDefault="00AD14E7" w:rsidP="00273C06">
            <w:pPr>
              <w:pStyle w:val="a3"/>
              <w:rPr>
                <w:sz w:val="22"/>
              </w:rPr>
            </w:pPr>
            <w:r w:rsidRPr="00626929">
              <w:rPr>
                <w:sz w:val="22"/>
              </w:rPr>
              <w:t>Доля предприятий, которые вошли в программы наставничества, предоставив своих наставников, %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14E7" w:rsidRPr="002730CA" w:rsidRDefault="00AD14E7" w:rsidP="00273C06">
            <w:pPr>
              <w:pStyle w:val="a3"/>
              <w:jc w:val="center"/>
            </w:pPr>
            <w:r>
              <w:t>8</w:t>
            </w:r>
          </w:p>
        </w:tc>
      </w:tr>
      <w:tr w:rsidR="00AD14E7" w:rsidTr="00AD14E7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E7" w:rsidRPr="00626929" w:rsidRDefault="00AD14E7" w:rsidP="00273C06">
            <w:pPr>
              <w:pStyle w:val="a3"/>
              <w:rPr>
                <w:sz w:val="22"/>
              </w:rPr>
            </w:pPr>
            <w:r w:rsidRPr="00F640E6">
              <w:rPr>
                <w:sz w:val="22"/>
              </w:rPr>
              <w:t>Доля руководящих работников, имеющих действующую курсовую подготовку по наставничеству (36 ч. и более), в %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14E7" w:rsidRPr="002730CA" w:rsidRDefault="00AD14E7" w:rsidP="00273C06">
            <w:pPr>
              <w:pStyle w:val="a3"/>
              <w:jc w:val="center"/>
            </w:pPr>
            <w:r w:rsidRPr="002730CA">
              <w:t>10</w:t>
            </w:r>
          </w:p>
        </w:tc>
      </w:tr>
      <w:tr w:rsidR="00AD14E7" w:rsidTr="00AD14E7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E7" w:rsidRPr="00626929" w:rsidRDefault="00AD14E7" w:rsidP="00273C06">
            <w:pPr>
              <w:pStyle w:val="a3"/>
              <w:rPr>
                <w:sz w:val="22"/>
              </w:rPr>
            </w:pPr>
            <w:r w:rsidRPr="00F640E6">
              <w:rPr>
                <w:sz w:val="22"/>
              </w:rPr>
              <w:t xml:space="preserve">Доля педагогических </w:t>
            </w:r>
            <w:r w:rsidRPr="00626929">
              <w:rPr>
                <w:sz w:val="22"/>
              </w:rPr>
              <w:t>работников, в том числе, узких специалистов,</w:t>
            </w:r>
            <w:r w:rsidRPr="00F640E6">
              <w:rPr>
                <w:sz w:val="22"/>
              </w:rPr>
              <w:t xml:space="preserve"> имеющих действующую курсовую подготовку по наставничеству (36 ч. и более), в %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14E7" w:rsidRPr="002730CA" w:rsidRDefault="00AD14E7" w:rsidP="00273C06">
            <w:pPr>
              <w:pStyle w:val="a3"/>
              <w:jc w:val="center"/>
            </w:pPr>
            <w:r w:rsidRPr="002730CA">
              <w:t>20</w:t>
            </w:r>
          </w:p>
        </w:tc>
      </w:tr>
      <w:tr w:rsidR="00AD14E7" w:rsidTr="00AD14E7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E7" w:rsidRPr="00626929" w:rsidRDefault="00AD14E7" w:rsidP="00273C06">
            <w:pPr>
              <w:pStyle w:val="a3"/>
              <w:rPr>
                <w:sz w:val="22"/>
              </w:rPr>
            </w:pPr>
            <w:r w:rsidRPr="00626929">
              <w:rPr>
                <w:sz w:val="22"/>
              </w:rPr>
              <w:t>Уровень удовлетворенности наставляемых участием в программах наставничества, % (опросный)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14E7" w:rsidRPr="002730CA" w:rsidRDefault="00AD14E7" w:rsidP="00273C06">
            <w:pPr>
              <w:pStyle w:val="a3"/>
              <w:jc w:val="center"/>
            </w:pPr>
            <w:r w:rsidRPr="002730CA">
              <w:t>60</w:t>
            </w:r>
          </w:p>
        </w:tc>
      </w:tr>
      <w:tr w:rsidR="00AD14E7" w:rsidTr="00AD14E7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E7" w:rsidRPr="00626929" w:rsidRDefault="00AD14E7" w:rsidP="00273C06">
            <w:pPr>
              <w:pStyle w:val="a3"/>
              <w:rPr>
                <w:sz w:val="22"/>
              </w:rPr>
            </w:pPr>
            <w:r w:rsidRPr="00626929">
              <w:rPr>
                <w:sz w:val="22"/>
              </w:rPr>
              <w:t>Уровень удовлетворенности наставников участием в программах наставничества, % (опросный)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E7" w:rsidRPr="002730CA" w:rsidRDefault="00AD14E7" w:rsidP="00273C06">
            <w:pPr>
              <w:pStyle w:val="a3"/>
              <w:jc w:val="center"/>
            </w:pPr>
            <w:r w:rsidRPr="002730CA">
              <w:t>60</w:t>
            </w:r>
          </w:p>
        </w:tc>
      </w:tr>
    </w:tbl>
    <w:p w:rsidR="005D0BD2" w:rsidRDefault="00AD14E7"/>
    <w:sectPr w:rsidR="005D0BD2" w:rsidSect="00EC5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215F65"/>
    <w:multiLevelType w:val="multilevel"/>
    <w:tmpl w:val="196EE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B43"/>
    <w:rsid w:val="00203ED9"/>
    <w:rsid w:val="0037463A"/>
    <w:rsid w:val="00AD14E7"/>
    <w:rsid w:val="00EB0B43"/>
    <w:rsid w:val="00EC5D13"/>
    <w:rsid w:val="00F5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B32C3-0686-4E09-975A-15F5D4D9E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4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D14E7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14E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AD14E7"/>
    <w:pPr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Company>HP Inc.</Company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2023-09-21T06:46:00Z</dcterms:created>
  <dcterms:modified xsi:type="dcterms:W3CDTF">2023-09-21T06:46:00Z</dcterms:modified>
</cp:coreProperties>
</file>